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Теоретические основы психолингвистики.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дискурс с точки зрения психолингвистики.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Теоретические основы социолингвистики.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дискурс с точки зрения социолингвистики.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Теоретические основы компьютерной 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дискурс с точки зрения компьютерной 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Исследования речи и искусственного интеллекта</w:t>
      </w:r>
      <w:r w:rsidRPr="005D7E3C">
        <w:rPr>
          <w:sz w:val="28"/>
          <w:szCs w:val="28"/>
        </w:rPr>
        <w:t>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Методы анализа дискурса в компьютерных исследованиях языка.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  <w:rPr>
          <w:rFonts w:eastAsia="Calibri"/>
          <w:color w:val="041E10"/>
          <w:lang w:eastAsia="en-US"/>
        </w:rPr>
      </w:pPr>
      <w:r w:rsidRPr="005D7E3C">
        <w:rPr>
          <w:rFonts w:eastAsia="Calibri"/>
          <w:color w:val="041E10"/>
          <w:lang w:eastAsia="en-US"/>
        </w:rPr>
        <w:t>Эволюция развития и типоло</w:t>
      </w:r>
      <w:r w:rsidRPr="005D7E3C">
        <w:rPr>
          <w:rFonts w:eastAsia="Calibri"/>
          <w:color w:val="041E10"/>
          <w:lang w:eastAsia="en-US"/>
        </w:rPr>
        <w:t>гии понятие текст в 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rFonts w:eastAsia="Calibri"/>
          <w:color w:val="041E10"/>
          <w:lang w:eastAsia="en-US"/>
        </w:rPr>
        <w:t>Подходы к теоретические обоснования понятия дискурс в разных направлениях лингвистики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  <w:rPr>
          <w:color w:val="041E10"/>
        </w:rPr>
      </w:pPr>
      <w:r w:rsidRPr="005D7E3C">
        <w:rPr>
          <w:color w:val="041E10"/>
        </w:rPr>
        <w:t>Методы анализа дискурса и текста в литературоведении.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  <w:rPr>
          <w:color w:val="041E10"/>
        </w:rPr>
      </w:pPr>
      <w:r w:rsidRPr="005D7E3C">
        <w:rPr>
          <w:color w:val="041E10"/>
        </w:rPr>
        <w:t xml:space="preserve">Методы анализа дискурса и текста в социолингвистике. 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Методы анализа дискурса и текста в когнитивных исследованиях языка.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  <w:rPr>
          <w:rFonts w:eastAsia="Calibri"/>
          <w:color w:val="041E10"/>
          <w:lang w:eastAsia="en-US"/>
        </w:rPr>
      </w:pPr>
      <w:r w:rsidRPr="005D7E3C">
        <w:rPr>
          <w:rFonts w:eastAsia="Calibri"/>
          <w:color w:val="041E10"/>
          <w:lang w:eastAsia="en-US"/>
        </w:rPr>
        <w:t xml:space="preserve">Методы анализа дискурса и текста в </w:t>
      </w:r>
      <w:proofErr w:type="spellStart"/>
      <w:r w:rsidRPr="005D7E3C">
        <w:rPr>
          <w:rFonts w:eastAsia="Calibri"/>
          <w:color w:val="041E10"/>
          <w:lang w:eastAsia="en-US"/>
        </w:rPr>
        <w:t>прагмалингвистике</w:t>
      </w:r>
      <w:proofErr w:type="spellEnd"/>
      <w:r w:rsidRPr="005D7E3C">
        <w:rPr>
          <w:rFonts w:eastAsia="Calibri"/>
          <w:color w:val="041E10"/>
          <w:lang w:eastAsia="en-US"/>
        </w:rPr>
        <w:t>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Различие и схожесть понятий текст и дискурс.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Методология анализа текста.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Текст как предмет психолингвистики.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Методы анализа дискурса в психолингвистике.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дискурс в современной 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Методология анализа дискурса.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История возникновения психолингвистики.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Методы анализа текста в психолингвистике.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 xml:space="preserve">Понятие дискурс в </w:t>
      </w:r>
      <w:proofErr w:type="spellStart"/>
      <w:r w:rsidRPr="005D7E3C">
        <w:t>прагмалингвистике</w:t>
      </w:r>
      <w:proofErr w:type="spellEnd"/>
      <w:r w:rsidRPr="005D7E3C">
        <w:t>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 xml:space="preserve">Методология анализа дискурса в </w:t>
      </w:r>
      <w:proofErr w:type="spellStart"/>
      <w:r w:rsidRPr="005D7E3C">
        <w:t>прагмалингвистике.</w:t>
      </w:r>
      <w:proofErr w:type="spellEnd"/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Возникновение когнитивного подхода к анализу текста.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Методы анализа дискурса в когнитивных науках.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дискурс в современной компьютерной 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Методология анализа дискурса в корпусной 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Эволюция и типология понятия текст в 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Методы анализа дискурса в разных направлениях 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Современные исследования речи и искусственного интеллекта.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Методология анализа дискурса при разработке искусственного интеллекта.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текст.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Типология понятия текст в разных направлениях 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Понятие дискурс и его отличие от текста.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Типология дискурса.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Текст как предмет психолингвистики.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Методы анализа дискурса в психолингвистике.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Литературоведческий подход к исследованию текста и дискурса.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Методы анализа текста в литературоведении.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Текст и дискурс в социолингвистике.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Особенности анализа диску</w:t>
      </w:r>
      <w:bookmarkStart w:id="0" w:name="_GoBack"/>
      <w:bookmarkEnd w:id="0"/>
      <w:r w:rsidRPr="005D7E3C">
        <w:t>рса в социолингвистике.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Методы анализа текста в когнитивных исследованиях языка.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Методы анализа дискурса в когнитивных исследованиях языка.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 xml:space="preserve">Методы анализа текста в </w:t>
      </w:r>
      <w:proofErr w:type="spellStart"/>
      <w:r w:rsidRPr="005D7E3C">
        <w:rPr>
          <w:color w:val="041E10"/>
        </w:rPr>
        <w:t>прагмалингвистике.</w:t>
      </w:r>
      <w:proofErr w:type="spellEnd"/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 xml:space="preserve">Методы анализа дискурса в </w:t>
      </w:r>
      <w:proofErr w:type="spellStart"/>
      <w:r w:rsidRPr="005D7E3C">
        <w:rPr>
          <w:color w:val="041E10"/>
        </w:rPr>
        <w:t>прагмалингвистике.</w:t>
      </w:r>
      <w:proofErr w:type="spellEnd"/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Методы анализа текста в когнитивных исследованиях языка.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rPr>
          <w:color w:val="041E10"/>
        </w:rPr>
        <w:t>Методы анализа дискурса в когнитивных исследованиях языка.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Эволюция методов анализа текста и дискурса в лингвистике.</w:t>
      </w:r>
    </w:p>
    <w:p w:rsidR="005D7E3C" w:rsidRPr="005D7E3C" w:rsidRDefault="005D7E3C" w:rsidP="005D7E3C">
      <w:pPr>
        <w:pStyle w:val="a3"/>
        <w:numPr>
          <w:ilvl w:val="0"/>
          <w:numId w:val="2"/>
        </w:numPr>
        <w:jc w:val="both"/>
      </w:pPr>
      <w:r w:rsidRPr="005D7E3C">
        <w:t>Типология современных методов анализа текста и дискурса.</w:t>
      </w:r>
    </w:p>
    <w:p w:rsidR="005D7E3C" w:rsidRPr="00644401" w:rsidRDefault="005D7E3C" w:rsidP="005D7E3C">
      <w:pPr>
        <w:ind w:left="357"/>
        <w:jc w:val="both"/>
      </w:pPr>
    </w:p>
    <w:p w:rsidR="005D7E3C" w:rsidRDefault="005D7E3C" w:rsidP="005D7E3C">
      <w:pPr>
        <w:rPr>
          <w:lang w:val="kk-KZ"/>
        </w:rPr>
      </w:pPr>
    </w:p>
    <w:p w:rsidR="005D7E3C" w:rsidRPr="005D7E3C" w:rsidRDefault="005D7E3C" w:rsidP="005D7E3C">
      <w:r w:rsidRPr="00A10D47">
        <w:rPr>
          <w:lang w:val="kk-KZ"/>
        </w:rPr>
        <w:t xml:space="preserve">                       </w:t>
      </w:r>
    </w:p>
    <w:p w:rsidR="008D0F3C" w:rsidRDefault="008D0F3C"/>
    <w:sectPr w:rsidR="008D0F3C" w:rsidSect="00505C7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D1CF0"/>
    <w:multiLevelType w:val="hybridMultilevel"/>
    <w:tmpl w:val="959E5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131C4"/>
    <w:multiLevelType w:val="hybridMultilevel"/>
    <w:tmpl w:val="3C38A61E"/>
    <w:lvl w:ilvl="0" w:tplc="057A8B2A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0A"/>
    <w:rsid w:val="005D7E3C"/>
    <w:rsid w:val="008D0F3C"/>
    <w:rsid w:val="00FF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8B6FB-50F3-473A-8D1C-31963281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7E3C"/>
    <w:pPr>
      <w:keepNext/>
      <w:jc w:val="center"/>
      <w:outlineLvl w:val="0"/>
    </w:pPr>
    <w:rPr>
      <w:sz w:val="28"/>
      <w:lang w:val="kk-KZ"/>
    </w:rPr>
  </w:style>
  <w:style w:type="paragraph" w:styleId="2">
    <w:name w:val="heading 2"/>
    <w:basedOn w:val="a"/>
    <w:next w:val="a"/>
    <w:link w:val="20"/>
    <w:qFormat/>
    <w:rsid w:val="005D7E3C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5D7E3C"/>
    <w:pPr>
      <w:keepNext/>
      <w:outlineLvl w:val="2"/>
    </w:pPr>
    <w:rPr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7E3C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5D7E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D7E3C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a3">
    <w:name w:val="List Paragraph"/>
    <w:basedOn w:val="a"/>
    <w:uiPriority w:val="34"/>
    <w:qFormat/>
    <w:rsid w:val="005D7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2018-12-16T14:14:00Z</dcterms:created>
  <dcterms:modified xsi:type="dcterms:W3CDTF">2018-12-16T14:19:00Z</dcterms:modified>
</cp:coreProperties>
</file>